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A4" w:rsidRPr="008E66DC" w:rsidRDefault="005027A4">
      <w:pPr>
        <w:rPr>
          <w:rFonts w:asciiTheme="majorHAnsi" w:hAnsiTheme="majorHAnsi" w:cstheme="majorHAnsi"/>
          <w:sz w:val="24"/>
          <w:szCs w:val="24"/>
        </w:rPr>
      </w:pPr>
      <w:r w:rsidRPr="008E66DC">
        <w:rPr>
          <w:rFonts w:asciiTheme="majorHAnsi" w:hAnsiTheme="majorHAnsi" w:cstheme="majorHAnsi"/>
          <w:sz w:val="24"/>
          <w:szCs w:val="24"/>
        </w:rPr>
        <w:t xml:space="preserve">Dear Parents and Carers, </w:t>
      </w:r>
    </w:p>
    <w:p w:rsidR="008E66DC" w:rsidRDefault="00B27763" w:rsidP="008E66DC">
      <w:pPr>
        <w:rPr>
          <w:rFonts w:asciiTheme="majorHAnsi" w:hAnsiTheme="majorHAnsi" w:cstheme="majorHAnsi"/>
          <w:sz w:val="24"/>
          <w:szCs w:val="24"/>
        </w:rPr>
      </w:pPr>
      <w:r>
        <w:rPr>
          <w:rFonts w:asciiTheme="majorHAnsi" w:hAnsiTheme="majorHAnsi" w:cstheme="majorHAnsi"/>
          <w:sz w:val="24"/>
          <w:szCs w:val="24"/>
        </w:rPr>
        <w:t>Thank you for the support you have given your children so far this year. The children have settled into life in reception well and…</w:t>
      </w:r>
    </w:p>
    <w:p w:rsidR="00B27763" w:rsidRDefault="00B27763" w:rsidP="008E66DC">
      <w:pPr>
        <w:rPr>
          <w:rFonts w:asciiTheme="majorHAnsi" w:hAnsiTheme="majorHAnsi" w:cstheme="majorHAnsi"/>
          <w:sz w:val="24"/>
          <w:szCs w:val="24"/>
        </w:rPr>
      </w:pPr>
      <w:r>
        <w:rPr>
          <w:rFonts w:asciiTheme="majorHAnsi" w:hAnsiTheme="majorHAnsi" w:cstheme="majorHAnsi"/>
          <w:sz w:val="24"/>
          <w:szCs w:val="24"/>
        </w:rPr>
        <w:t xml:space="preserve">This term our topic is celebrations. We are looking forward to </w:t>
      </w:r>
      <w:r w:rsidR="002853FE">
        <w:rPr>
          <w:rFonts w:asciiTheme="majorHAnsi" w:hAnsiTheme="majorHAnsi" w:cstheme="majorHAnsi"/>
          <w:sz w:val="24"/>
          <w:szCs w:val="24"/>
        </w:rPr>
        <w:t xml:space="preserve">celebrating ‘World Nursery Rhyme Week’ next week, we will be building our knowledge of rhymes we already know, and maybe learning some new ones too. We will then move on to learning all about Christmas. We look forward to some opportunities to share our learning with parents, including for Christingle and Christmas celebrations.  </w:t>
      </w:r>
    </w:p>
    <w:p w:rsidR="002853FE" w:rsidRDefault="002853FE" w:rsidP="008E66DC">
      <w:pPr>
        <w:rPr>
          <w:rFonts w:asciiTheme="majorHAnsi" w:hAnsiTheme="majorHAnsi" w:cstheme="majorHAnsi"/>
          <w:sz w:val="24"/>
          <w:szCs w:val="24"/>
        </w:rPr>
      </w:pPr>
      <w:r>
        <w:rPr>
          <w:rFonts w:asciiTheme="majorHAnsi" w:hAnsiTheme="majorHAnsi" w:cstheme="majorHAnsi"/>
          <w:sz w:val="24"/>
          <w:szCs w:val="24"/>
        </w:rPr>
        <w:t>Reminders:</w:t>
      </w:r>
    </w:p>
    <w:p w:rsidR="002853FE" w:rsidRDefault="002853FE" w:rsidP="002853F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We encourage the children to have as much independence as possible, please encourage them to put their own books in their drawer each morning. </w:t>
      </w:r>
    </w:p>
    <w:p w:rsidR="002853FE" w:rsidRDefault="002853FE" w:rsidP="002853FE">
      <w:pPr>
        <w:pStyle w:val="ListParagraph"/>
        <w:rPr>
          <w:rFonts w:asciiTheme="majorHAnsi" w:hAnsiTheme="majorHAnsi" w:cstheme="majorHAnsi"/>
          <w:sz w:val="24"/>
          <w:szCs w:val="24"/>
        </w:rPr>
      </w:pPr>
    </w:p>
    <w:p w:rsidR="002853FE" w:rsidRDefault="002853FE" w:rsidP="002853F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Lost property- We have an increasing number of jumpers, cardigans and trousers. These are being kept by the classroom door. Please make sure these items are labelled so we can return these to you as quickly as possible.</w:t>
      </w:r>
    </w:p>
    <w:p w:rsidR="002853FE" w:rsidRPr="002853FE" w:rsidRDefault="002853FE" w:rsidP="002853FE">
      <w:pPr>
        <w:pStyle w:val="ListParagraph"/>
        <w:rPr>
          <w:rFonts w:asciiTheme="majorHAnsi" w:hAnsiTheme="majorHAnsi" w:cstheme="majorHAnsi"/>
          <w:sz w:val="24"/>
          <w:szCs w:val="24"/>
        </w:rPr>
      </w:pPr>
    </w:p>
    <w:p w:rsidR="002853FE" w:rsidRDefault="002853FE" w:rsidP="002853F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Lunchboxes- If your child has a lunchbox please make sure any grapes are cut in half long ways and children are not being sent with chocolate. Please do not send anything containing nuts (including Nutella) as we are a nut free school. </w:t>
      </w:r>
    </w:p>
    <w:p w:rsidR="002853FE" w:rsidRPr="002853FE" w:rsidRDefault="002853FE" w:rsidP="002853FE">
      <w:pPr>
        <w:pStyle w:val="ListParagraph"/>
        <w:rPr>
          <w:rFonts w:asciiTheme="majorHAnsi" w:hAnsiTheme="majorHAnsi" w:cstheme="majorHAnsi"/>
          <w:sz w:val="24"/>
          <w:szCs w:val="24"/>
        </w:rPr>
      </w:pPr>
    </w:p>
    <w:p w:rsidR="002853FE" w:rsidRDefault="00C31CAC" w:rsidP="002853F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Shoelaces- We are spending an increasing amount of time tying children’s laces. We request that children wear shoes that they can take off and put on independently so that learning time is not lost. </w:t>
      </w:r>
    </w:p>
    <w:p w:rsidR="00C31CAC" w:rsidRPr="00C31CAC" w:rsidRDefault="00C31CAC" w:rsidP="00C31CAC">
      <w:pPr>
        <w:pStyle w:val="ListParagraph"/>
        <w:rPr>
          <w:rFonts w:asciiTheme="majorHAnsi" w:hAnsiTheme="majorHAnsi" w:cstheme="majorHAnsi"/>
          <w:sz w:val="24"/>
          <w:szCs w:val="24"/>
        </w:rPr>
      </w:pPr>
    </w:p>
    <w:p w:rsidR="00C31CAC" w:rsidRDefault="00C31CAC" w:rsidP="002853F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Wow moments- We have received a few wow moments that we have been able to share with the class. We would love it if every child had at least one wow by Christmas. If you need new wows, they are always available outside the classroom. </w:t>
      </w:r>
    </w:p>
    <w:p w:rsidR="00C31CAC" w:rsidRPr="00C31CAC" w:rsidRDefault="00C31CAC" w:rsidP="00C31CAC">
      <w:pPr>
        <w:pStyle w:val="ListParagraph"/>
        <w:rPr>
          <w:rFonts w:asciiTheme="majorHAnsi" w:hAnsiTheme="majorHAnsi" w:cstheme="majorHAnsi"/>
          <w:sz w:val="24"/>
          <w:szCs w:val="24"/>
        </w:rPr>
      </w:pPr>
    </w:p>
    <w:p w:rsidR="00C31CAC" w:rsidRDefault="00C31CAC" w:rsidP="002853FE">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Finally, a reminder of what happens each day in reception. </w:t>
      </w:r>
    </w:p>
    <w:p w:rsidR="00C31CAC" w:rsidRPr="00C31CAC" w:rsidRDefault="00C31CAC" w:rsidP="00C31CAC">
      <w:pPr>
        <w:pStyle w:val="ListParagraph"/>
        <w:rPr>
          <w:rFonts w:asciiTheme="majorHAnsi" w:hAnsiTheme="majorHAnsi" w:cstheme="majorHAnsi"/>
          <w:sz w:val="24"/>
          <w:szCs w:val="24"/>
        </w:rPr>
      </w:pPr>
    </w:p>
    <w:tbl>
      <w:tblPr>
        <w:tblStyle w:val="TableGrid"/>
        <w:tblW w:w="0" w:type="auto"/>
        <w:tblInd w:w="720" w:type="dxa"/>
        <w:tblLook w:val="04A0" w:firstRow="1" w:lastRow="0" w:firstColumn="1" w:lastColumn="0" w:noHBand="0" w:noVBand="1"/>
      </w:tblPr>
      <w:tblGrid>
        <w:gridCol w:w="1646"/>
        <w:gridCol w:w="1644"/>
        <w:gridCol w:w="1712"/>
        <w:gridCol w:w="1662"/>
        <w:gridCol w:w="1632"/>
      </w:tblGrid>
      <w:tr w:rsidR="00C31CAC" w:rsidTr="00C31CAC">
        <w:tc>
          <w:tcPr>
            <w:tcW w:w="1646"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Monday</w:t>
            </w:r>
          </w:p>
        </w:tc>
        <w:tc>
          <w:tcPr>
            <w:tcW w:w="1644"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Tuesday</w:t>
            </w:r>
          </w:p>
        </w:tc>
        <w:tc>
          <w:tcPr>
            <w:tcW w:w="1712"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Wednesday</w:t>
            </w:r>
          </w:p>
        </w:tc>
        <w:tc>
          <w:tcPr>
            <w:tcW w:w="1662"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Thursday</w:t>
            </w:r>
          </w:p>
        </w:tc>
        <w:tc>
          <w:tcPr>
            <w:tcW w:w="1632"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Friday</w:t>
            </w:r>
          </w:p>
        </w:tc>
      </w:tr>
      <w:tr w:rsidR="00C31CAC" w:rsidTr="00C31CAC">
        <w:tc>
          <w:tcPr>
            <w:tcW w:w="1646"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Reading books changed</w:t>
            </w:r>
          </w:p>
        </w:tc>
        <w:tc>
          <w:tcPr>
            <w:tcW w:w="1644" w:type="dxa"/>
          </w:tcPr>
          <w:p w:rsidR="00C31CAC" w:rsidRDefault="00C31CAC" w:rsidP="00C31CAC">
            <w:pPr>
              <w:pStyle w:val="ListParagraph"/>
              <w:ind w:left="0"/>
              <w:rPr>
                <w:rFonts w:asciiTheme="majorHAnsi" w:hAnsiTheme="majorHAnsi" w:cstheme="majorHAnsi"/>
                <w:sz w:val="24"/>
                <w:szCs w:val="24"/>
              </w:rPr>
            </w:pPr>
          </w:p>
        </w:tc>
        <w:tc>
          <w:tcPr>
            <w:tcW w:w="1712" w:type="dxa"/>
          </w:tcPr>
          <w:p w:rsidR="00C31CAC" w:rsidRDefault="00C31CAC" w:rsidP="00C31CAC">
            <w:pPr>
              <w:pStyle w:val="ListParagraph"/>
              <w:ind w:left="0"/>
              <w:rPr>
                <w:rFonts w:asciiTheme="majorHAnsi" w:hAnsiTheme="majorHAnsi" w:cstheme="majorHAnsi"/>
                <w:sz w:val="24"/>
                <w:szCs w:val="24"/>
              </w:rPr>
            </w:pPr>
          </w:p>
        </w:tc>
        <w:tc>
          <w:tcPr>
            <w:tcW w:w="1662"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Reading books changed</w:t>
            </w:r>
          </w:p>
        </w:tc>
        <w:tc>
          <w:tcPr>
            <w:tcW w:w="1632" w:type="dxa"/>
          </w:tcPr>
          <w:p w:rsidR="00C31CAC" w:rsidRDefault="00C31CAC" w:rsidP="00C31CAC">
            <w:pPr>
              <w:pStyle w:val="ListParagraph"/>
              <w:ind w:left="0"/>
              <w:rPr>
                <w:rFonts w:asciiTheme="majorHAnsi" w:hAnsiTheme="majorHAnsi" w:cstheme="majorHAnsi"/>
                <w:sz w:val="24"/>
                <w:szCs w:val="24"/>
              </w:rPr>
            </w:pPr>
            <w:r>
              <w:rPr>
                <w:rFonts w:asciiTheme="majorHAnsi" w:hAnsiTheme="majorHAnsi" w:cstheme="majorHAnsi"/>
                <w:sz w:val="24"/>
                <w:szCs w:val="24"/>
              </w:rPr>
              <w:t>Wellies and PE kit needed</w:t>
            </w:r>
          </w:p>
        </w:tc>
      </w:tr>
      <w:tr w:rsidR="00C31CAC" w:rsidTr="00715597">
        <w:tc>
          <w:tcPr>
            <w:tcW w:w="8296" w:type="dxa"/>
            <w:gridSpan w:val="5"/>
          </w:tcPr>
          <w:p w:rsidR="00C31CAC" w:rsidRDefault="00C31CAC" w:rsidP="00C31CAC">
            <w:pPr>
              <w:pStyle w:val="ListParagraph"/>
              <w:ind w:left="0"/>
              <w:jc w:val="center"/>
              <w:rPr>
                <w:rFonts w:asciiTheme="majorHAnsi" w:hAnsiTheme="majorHAnsi" w:cstheme="majorHAnsi"/>
                <w:sz w:val="24"/>
                <w:szCs w:val="24"/>
              </w:rPr>
            </w:pPr>
            <w:r>
              <w:rPr>
                <w:rFonts w:asciiTheme="majorHAnsi" w:hAnsiTheme="majorHAnsi" w:cstheme="majorHAnsi"/>
                <w:sz w:val="24"/>
                <w:szCs w:val="24"/>
              </w:rPr>
              <w:t>Keywords, reading books and sound books in drawers so can be used throughout the day.</w:t>
            </w:r>
          </w:p>
        </w:tc>
      </w:tr>
    </w:tbl>
    <w:p w:rsidR="00C31CAC" w:rsidRDefault="00C31CAC" w:rsidP="00C31CAC">
      <w:pPr>
        <w:pStyle w:val="ListParagraph"/>
        <w:rPr>
          <w:rFonts w:asciiTheme="majorHAnsi" w:hAnsiTheme="majorHAnsi" w:cstheme="majorHAnsi"/>
          <w:sz w:val="24"/>
          <w:szCs w:val="24"/>
        </w:rPr>
      </w:pPr>
    </w:p>
    <w:p w:rsidR="00832B1E" w:rsidRDefault="00832B1E" w:rsidP="00832B1E">
      <w:pPr>
        <w:pStyle w:val="ListParagraph"/>
        <w:rPr>
          <w:rFonts w:asciiTheme="majorHAnsi" w:hAnsiTheme="majorHAnsi" w:cstheme="majorHAnsi"/>
          <w:sz w:val="24"/>
          <w:szCs w:val="24"/>
        </w:rPr>
      </w:pPr>
      <w:r>
        <w:rPr>
          <w:rFonts w:asciiTheme="majorHAnsi" w:hAnsiTheme="majorHAnsi" w:cstheme="majorHAnsi"/>
          <w:sz w:val="24"/>
          <w:szCs w:val="24"/>
        </w:rPr>
        <w:t xml:space="preserve">Thank you for your continued support, if there are any questions about anything, a member of the team is available in the mornings, </w:t>
      </w:r>
      <w:r w:rsidR="00B068B8">
        <w:rPr>
          <w:rFonts w:asciiTheme="majorHAnsi" w:hAnsiTheme="majorHAnsi" w:cstheme="majorHAnsi"/>
          <w:sz w:val="24"/>
          <w:szCs w:val="24"/>
        </w:rPr>
        <w:t>at home time, or via dojo.</w:t>
      </w:r>
    </w:p>
    <w:p w:rsidR="00B068B8" w:rsidRDefault="00B068B8" w:rsidP="00832B1E">
      <w:pPr>
        <w:pStyle w:val="ListParagraph"/>
        <w:rPr>
          <w:rFonts w:asciiTheme="majorHAnsi" w:hAnsiTheme="majorHAnsi" w:cstheme="majorHAnsi"/>
          <w:sz w:val="24"/>
          <w:szCs w:val="24"/>
        </w:rPr>
      </w:pPr>
      <w:bookmarkStart w:id="0" w:name="_GoBack"/>
      <w:bookmarkEnd w:id="0"/>
    </w:p>
    <w:p w:rsidR="00832B1E" w:rsidRPr="00832B1E" w:rsidRDefault="00832B1E" w:rsidP="00832B1E">
      <w:pPr>
        <w:pStyle w:val="ListParagraph"/>
        <w:rPr>
          <w:rFonts w:asciiTheme="majorHAnsi" w:hAnsiTheme="majorHAnsi" w:cstheme="majorHAnsi"/>
          <w:sz w:val="24"/>
          <w:szCs w:val="24"/>
        </w:rPr>
      </w:pPr>
      <w:r>
        <w:rPr>
          <w:rFonts w:asciiTheme="majorHAnsi" w:hAnsiTheme="majorHAnsi" w:cstheme="majorHAnsi"/>
          <w:sz w:val="24"/>
          <w:szCs w:val="24"/>
        </w:rPr>
        <w:t xml:space="preserve">Miss Mitchell and the reception team. </w:t>
      </w:r>
    </w:p>
    <w:sectPr w:rsidR="00832B1E" w:rsidRPr="00832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6625"/>
    <w:multiLevelType w:val="hybridMultilevel"/>
    <w:tmpl w:val="B590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13263"/>
    <w:multiLevelType w:val="hybridMultilevel"/>
    <w:tmpl w:val="5F3E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A4"/>
    <w:rsid w:val="001F4C38"/>
    <w:rsid w:val="002853FE"/>
    <w:rsid w:val="002D2EB0"/>
    <w:rsid w:val="00340C17"/>
    <w:rsid w:val="005027A4"/>
    <w:rsid w:val="005568CC"/>
    <w:rsid w:val="00832B1E"/>
    <w:rsid w:val="008E66DC"/>
    <w:rsid w:val="00A14FE4"/>
    <w:rsid w:val="00B068B8"/>
    <w:rsid w:val="00B27763"/>
    <w:rsid w:val="00BD556A"/>
    <w:rsid w:val="00C31CAC"/>
    <w:rsid w:val="00ED0ED0"/>
    <w:rsid w:val="00FA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E138"/>
  <w15:chartTrackingRefBased/>
  <w15:docId w15:val="{18D6130D-A544-452D-B789-A23C4912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6A"/>
    <w:pPr>
      <w:ind w:left="720"/>
      <w:contextualSpacing/>
    </w:pPr>
  </w:style>
  <w:style w:type="table" w:styleId="TableGrid">
    <w:name w:val="Table Grid"/>
    <w:basedOn w:val="TableNormal"/>
    <w:uiPriority w:val="39"/>
    <w:rsid w:val="00C3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 Mitchell</dc:creator>
  <cp:keywords/>
  <dc:description/>
  <cp:lastModifiedBy>Miss B Mitchell</cp:lastModifiedBy>
  <cp:revision>4</cp:revision>
  <dcterms:created xsi:type="dcterms:W3CDTF">2019-11-13T21:25:00Z</dcterms:created>
  <dcterms:modified xsi:type="dcterms:W3CDTF">2019-11-18T17:43:00Z</dcterms:modified>
</cp:coreProperties>
</file>