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eading=h.gjdgxs" w:colFirst="0" w:colLast="0"/>
    <w:bookmarkStart w:id="1" w:name="_GoBack"/>
    <w:bookmarkEnd w:id="0"/>
    <w:bookmarkEnd w:id="1"/>
    <w:p w:rsidR="001F6870" w:rsidRDefault="00CC2328">
      <w:r>
        <w:rPr>
          <w:noProof/>
        </w:rPr>
        <mc:AlternateContent>
          <mc:Choice Requires="wpg">
            <w:drawing>
              <wp:anchor distT="0" distB="0" distL="114300" distR="114300" simplePos="0" relativeHeight="251658240" behindDoc="0" locked="0" layoutInCell="1" hidden="0" allowOverlap="1">
                <wp:simplePos x="0" y="0"/>
                <wp:positionH relativeFrom="column">
                  <wp:posOffset>3187700</wp:posOffset>
                </wp:positionH>
                <wp:positionV relativeFrom="paragraph">
                  <wp:posOffset>1790700</wp:posOffset>
                </wp:positionV>
                <wp:extent cx="2485390" cy="1774825"/>
                <wp:effectExtent l="0" t="0" r="0" b="0"/>
                <wp:wrapNone/>
                <wp:docPr id="12" name=""/>
                <wp:cNvGraphicFramePr/>
                <a:graphic xmlns:a="http://schemas.openxmlformats.org/drawingml/2006/main">
                  <a:graphicData uri="http://schemas.microsoft.com/office/word/2010/wordprocessingShape">
                    <wps:wsp>
                      <wps:cNvSpPr/>
                      <wps:spPr>
                        <a:xfrm>
                          <a:off x="4109655" y="2898938"/>
                          <a:ext cx="2472690" cy="1762125"/>
                        </a:xfrm>
                        <a:prstGeom prst="roundRect">
                          <a:avLst>
                            <a:gd name="adj" fmla="val 16667"/>
                          </a:avLst>
                        </a:prstGeom>
                        <a:solidFill>
                          <a:schemeClr val="accent1"/>
                        </a:solidFill>
                        <a:ln w="12700" cap="flat" cmpd="sng">
                          <a:solidFill>
                            <a:srgbClr val="31538F"/>
                          </a:solidFill>
                          <a:prstDash val="solid"/>
                          <a:miter lim="800000"/>
                          <a:headEnd type="none" w="sm" len="sm"/>
                          <a:tailEnd type="none" w="sm" len="sm"/>
                        </a:ln>
                      </wps:spPr>
                      <wps:txbx>
                        <w:txbxContent>
                          <w:p w:rsidR="001F6870" w:rsidRDefault="00CC2328">
                            <w:pPr>
                              <w:spacing w:line="258" w:lineRule="auto"/>
                              <w:jc w:val="center"/>
                              <w:textDirection w:val="btLr"/>
                            </w:pPr>
                            <w:r>
                              <w:rPr>
                                <w:b/>
                                <w:color w:val="000000"/>
                                <w:sz w:val="36"/>
                              </w:rPr>
                              <w:t>Year 5 and 6</w:t>
                            </w:r>
                          </w:p>
                          <w:p w:rsidR="001F6870" w:rsidRDefault="00CC2328">
                            <w:pPr>
                              <w:spacing w:line="258" w:lineRule="auto"/>
                              <w:jc w:val="center"/>
                              <w:textDirection w:val="btLr"/>
                            </w:pPr>
                            <w:r>
                              <w:rPr>
                                <w:b/>
                                <w:color w:val="000000"/>
                                <w:sz w:val="36"/>
                              </w:rPr>
                              <w:t>Term 5 2020</w:t>
                            </w:r>
                          </w:p>
                          <w:p w:rsidR="001F6870" w:rsidRDefault="00CC2328">
                            <w:pPr>
                              <w:spacing w:line="258" w:lineRule="auto"/>
                              <w:jc w:val="center"/>
                              <w:textDirection w:val="btLr"/>
                            </w:pPr>
                            <w:r>
                              <w:rPr>
                                <w:b/>
                                <w:color w:val="000000"/>
                                <w:sz w:val="36"/>
                              </w:rPr>
                              <w:t>Britain at Play!</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3187700</wp:posOffset>
                </wp:positionH>
                <wp:positionV relativeFrom="paragraph">
                  <wp:posOffset>1790700</wp:posOffset>
                </wp:positionV>
                <wp:extent cx="2485390" cy="1774825"/>
                <wp:effectExtent b="0" l="0" r="0" t="0"/>
                <wp:wrapNone/>
                <wp:docPr id="1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485390" cy="17748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-495299</wp:posOffset>
                </wp:positionH>
                <wp:positionV relativeFrom="paragraph">
                  <wp:posOffset>-584199</wp:posOffset>
                </wp:positionV>
                <wp:extent cx="3021330" cy="1941195"/>
                <wp:effectExtent l="0" t="0" r="0" b="0"/>
                <wp:wrapNone/>
                <wp:docPr id="17" name=""/>
                <wp:cNvGraphicFramePr/>
                <a:graphic xmlns:a="http://schemas.openxmlformats.org/drawingml/2006/main">
                  <a:graphicData uri="http://schemas.microsoft.com/office/word/2010/wordprocessingShape">
                    <wps:wsp>
                      <wps:cNvSpPr/>
                      <wps:spPr>
                        <a:xfrm>
                          <a:off x="3841685" y="2815753"/>
                          <a:ext cx="3008630" cy="1928495"/>
                        </a:xfrm>
                        <a:prstGeom prst="rect">
                          <a:avLst/>
                        </a:prstGeom>
                        <a:solidFill>
                          <a:srgbClr val="B3C6E7"/>
                        </a:solidFill>
                        <a:ln w="12700" cap="flat" cmpd="sng">
                          <a:solidFill>
                            <a:schemeClr val="dk1"/>
                          </a:solidFill>
                          <a:prstDash val="solid"/>
                          <a:miter lim="800000"/>
                          <a:headEnd type="none" w="sm" len="sm"/>
                          <a:tailEnd type="none" w="sm" len="sm"/>
                        </a:ln>
                      </wps:spPr>
                      <wps:txbx>
                        <w:txbxContent>
                          <w:p w:rsidR="001F6870" w:rsidRDefault="00CC2328">
                            <w:pPr>
                              <w:spacing w:line="258" w:lineRule="auto"/>
                              <w:jc w:val="center"/>
                              <w:textDirection w:val="btLr"/>
                            </w:pPr>
                            <w:r>
                              <w:rPr>
                                <w:b/>
                                <w:color w:val="000000"/>
                                <w:sz w:val="28"/>
                                <w:u w:val="single"/>
                              </w:rPr>
                              <w:t>English:</w:t>
                            </w:r>
                            <w:r>
                              <w:rPr>
                                <w:color w:val="000000"/>
                                <w:sz w:val="28"/>
                              </w:rPr>
                              <w:t xml:space="preserve"> </w:t>
                            </w:r>
                          </w:p>
                          <w:p w:rsidR="001F6870" w:rsidRDefault="00CC2328">
                            <w:pPr>
                              <w:spacing w:line="258" w:lineRule="auto"/>
                              <w:jc w:val="center"/>
                              <w:textDirection w:val="btLr"/>
                            </w:pPr>
                            <w:r>
                              <w:rPr>
                                <w:color w:val="000000"/>
                                <w:sz w:val="24"/>
                              </w:rPr>
                              <w:t xml:space="preserve">This term children will be developing their knowledge of non-fiction writing, where they will be creating newspaper reports, biographies and information texts. They will also have the opportunity to write narratives and further develop their understanding </w:t>
                            </w:r>
                            <w:r>
                              <w:rPr>
                                <w:color w:val="000000"/>
                                <w:sz w:val="24"/>
                              </w:rPr>
                              <w:t>of poetry.</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-495299</wp:posOffset>
                </wp:positionH>
                <wp:positionV relativeFrom="paragraph">
                  <wp:posOffset>-584199</wp:posOffset>
                </wp:positionV>
                <wp:extent cx="3021330" cy="1941195"/>
                <wp:effectExtent b="0" l="0" r="0" t="0"/>
                <wp:wrapNone/>
                <wp:docPr id="17"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3021330" cy="194119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-279399</wp:posOffset>
                </wp:positionH>
                <wp:positionV relativeFrom="paragraph">
                  <wp:posOffset>1714500</wp:posOffset>
                </wp:positionV>
                <wp:extent cx="3285837" cy="2260200"/>
                <wp:effectExtent l="0" t="0" r="0" b="0"/>
                <wp:wrapNone/>
                <wp:docPr id="19" name=""/>
                <wp:cNvGraphicFramePr/>
                <a:graphic xmlns:a="http://schemas.openxmlformats.org/drawingml/2006/main">
                  <a:graphicData uri="http://schemas.microsoft.com/office/word/2010/wordprocessingShape">
                    <wps:wsp>
                      <wps:cNvSpPr/>
                      <wps:spPr>
                        <a:xfrm>
                          <a:off x="3709432" y="2657782"/>
                          <a:ext cx="3273137" cy="2244436"/>
                        </a:xfrm>
                        <a:prstGeom prst="rect">
                          <a:avLst/>
                        </a:prstGeom>
                        <a:solidFill>
                          <a:srgbClr val="F7CAAC"/>
                        </a:solidFill>
                        <a:ln w="12700" cap="flat" cmpd="sng">
                          <a:solidFill>
                            <a:schemeClr val="dk1"/>
                          </a:solidFill>
                          <a:prstDash val="solid"/>
                          <a:miter lim="800000"/>
                          <a:headEnd type="none" w="sm" len="sm"/>
                          <a:tailEnd type="none" w="sm" len="sm"/>
                        </a:ln>
                      </wps:spPr>
                      <wps:txbx>
                        <w:txbxContent>
                          <w:p w:rsidR="001F6870" w:rsidRDefault="00CC2328">
                            <w:pPr>
                              <w:spacing w:line="258" w:lineRule="auto"/>
                              <w:jc w:val="center"/>
                              <w:textDirection w:val="btLr"/>
                            </w:pPr>
                            <w:r>
                              <w:rPr>
                                <w:b/>
                                <w:color w:val="000000"/>
                                <w:sz w:val="28"/>
                                <w:u w:val="single"/>
                              </w:rPr>
                              <w:t>Maths:</w:t>
                            </w:r>
                            <w:r>
                              <w:rPr>
                                <w:color w:val="000000"/>
                                <w:sz w:val="28"/>
                              </w:rPr>
                              <w:t xml:space="preserve"> </w:t>
                            </w:r>
                            <w:r>
                              <w:rPr>
                                <w:color w:val="000000"/>
                                <w:sz w:val="24"/>
                              </w:rPr>
                              <w:t xml:space="preserve">Year 6: This term the focus in Maths is on Angles. Children will be exploring how to draw and measure angles on a straight line and around a point. They will also be learning how to find missing angles. </w:t>
                            </w:r>
                          </w:p>
                          <w:p w:rsidR="001F6870" w:rsidRDefault="00CC2328">
                            <w:pPr>
                              <w:spacing w:line="258" w:lineRule="auto"/>
                              <w:jc w:val="center"/>
                              <w:textDirection w:val="btLr"/>
                            </w:pPr>
                            <w:r>
                              <w:rPr>
                                <w:color w:val="000000"/>
                                <w:sz w:val="24"/>
                              </w:rPr>
                              <w:t xml:space="preserve">Year 5: This term the focus in </w:t>
                            </w:r>
                            <w:r>
                              <w:rPr>
                                <w:color w:val="000000"/>
                                <w:sz w:val="24"/>
                              </w:rPr>
                              <w:t>Maths is on Decimals. Children will be looking at adding and subtracting decimals both within one and across the whole. We will also be looking at how to solve problems using these skills.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-279399</wp:posOffset>
                </wp:positionH>
                <wp:positionV relativeFrom="paragraph">
                  <wp:posOffset>1714500</wp:posOffset>
                </wp:positionV>
                <wp:extent cx="3285837" cy="2260200"/>
                <wp:effectExtent b="0" l="0" r="0" t="0"/>
                <wp:wrapNone/>
                <wp:docPr id="19"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3285837" cy="22602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2895600</wp:posOffset>
                </wp:positionH>
                <wp:positionV relativeFrom="paragraph">
                  <wp:posOffset>-736599</wp:posOffset>
                </wp:positionV>
                <wp:extent cx="2981325" cy="2190750"/>
                <wp:effectExtent l="0" t="0" r="0" b="0"/>
                <wp:wrapNone/>
                <wp:docPr id="16" name=""/>
                <wp:cNvGraphicFramePr/>
                <a:graphic xmlns:a="http://schemas.openxmlformats.org/drawingml/2006/main">
                  <a:graphicData uri="http://schemas.microsoft.com/office/word/2010/wordprocessingShape">
                    <wps:wsp>
                      <wps:cNvSpPr/>
                      <wps:spPr>
                        <a:xfrm>
                          <a:off x="3863550" y="2669650"/>
                          <a:ext cx="2964900" cy="2172900"/>
                        </a:xfrm>
                        <a:prstGeom prst="rect">
                          <a:avLst/>
                        </a:prstGeom>
                        <a:solidFill>
                          <a:srgbClr val="D0CECE"/>
                        </a:solidFill>
                        <a:ln w="12700" cap="flat" cmpd="sng">
                          <a:solidFill>
                            <a:schemeClr val="dk1"/>
                          </a:solidFill>
                          <a:prstDash val="solid"/>
                          <a:miter lim="800000"/>
                          <a:headEnd type="none" w="sm" len="sm"/>
                          <a:tailEnd type="none" w="sm" len="sm"/>
                        </a:ln>
                      </wps:spPr>
                      <wps:txbx>
                        <w:txbxContent>
                          <w:p w:rsidR="001F6870" w:rsidRDefault="00CC2328">
                            <w:pPr>
                              <w:spacing w:line="258" w:lineRule="auto"/>
                              <w:jc w:val="center"/>
                              <w:textDirection w:val="btLr"/>
                            </w:pPr>
                            <w:r>
                              <w:rPr>
                                <w:b/>
                                <w:color w:val="000000"/>
                                <w:sz w:val="26"/>
                                <w:u w:val="single"/>
                              </w:rPr>
                              <w:t>Science:</w:t>
                            </w:r>
                          </w:p>
                          <w:p w:rsidR="001F6870" w:rsidRDefault="00CC2328">
                            <w:pPr>
                              <w:jc w:val="center"/>
                              <w:textDirection w:val="btLr"/>
                            </w:pPr>
                            <w:r>
                              <w:rPr>
                                <w:color w:val="000000"/>
                                <w:sz w:val="28"/>
                              </w:rPr>
                              <w:t xml:space="preserve">Our focus this term is on Light. </w:t>
                            </w:r>
                          </w:p>
                          <w:p w:rsidR="001F6870" w:rsidRDefault="00CC2328">
                            <w:pPr>
                              <w:jc w:val="center"/>
                              <w:textDirection w:val="btLr"/>
                            </w:pPr>
                            <w:r>
                              <w:rPr>
                                <w:color w:val="000000"/>
                                <w:sz w:val="28"/>
                              </w:rPr>
                              <w:t xml:space="preserve">The children will be </w:t>
                            </w:r>
                            <w:r>
                              <w:rPr>
                                <w:color w:val="000000"/>
                                <w:sz w:val="28"/>
                              </w:rPr>
                              <w:t>exploring how we see objects and colours. We will also be looking at how light is reflected and how shadows are created.</w:t>
                            </w:r>
                          </w:p>
                          <w:p w:rsidR="001F6870" w:rsidRDefault="00CC2328">
                            <w:pPr>
                              <w:textDirection w:val="btLr"/>
                            </w:pPr>
                            <w:r>
                              <w:rPr>
                                <w:color w:val="000000"/>
                                <w:sz w:val="24"/>
                              </w:rPr>
                              <w:t xml:space="preserve"> </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2895600</wp:posOffset>
                </wp:positionH>
                <wp:positionV relativeFrom="paragraph">
                  <wp:posOffset>-736599</wp:posOffset>
                </wp:positionV>
                <wp:extent cx="2981325" cy="2190750"/>
                <wp:effectExtent b="0" l="0" r="0" t="0"/>
                <wp:wrapNone/>
                <wp:docPr id="16"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981325" cy="219075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-380999</wp:posOffset>
                </wp:positionH>
                <wp:positionV relativeFrom="paragraph">
                  <wp:posOffset>4076700</wp:posOffset>
                </wp:positionV>
                <wp:extent cx="3154680" cy="1988820"/>
                <wp:effectExtent l="0" t="0" r="0" b="0"/>
                <wp:wrapNone/>
                <wp:docPr id="20" name=""/>
                <wp:cNvGraphicFramePr/>
                <a:graphic xmlns:a="http://schemas.openxmlformats.org/drawingml/2006/main">
                  <a:graphicData uri="http://schemas.microsoft.com/office/word/2010/wordprocessingShape">
                    <wps:wsp>
                      <wps:cNvSpPr/>
                      <wps:spPr>
                        <a:xfrm>
                          <a:off x="3775010" y="2791940"/>
                          <a:ext cx="3141980" cy="1976120"/>
                        </a:xfrm>
                        <a:prstGeom prst="rect">
                          <a:avLst/>
                        </a:prstGeom>
                        <a:solidFill>
                          <a:srgbClr val="D8D8D8"/>
                        </a:solidFill>
                        <a:ln w="12700" cap="flat" cmpd="sng">
                          <a:solidFill>
                            <a:schemeClr val="dk1"/>
                          </a:solidFill>
                          <a:prstDash val="solid"/>
                          <a:miter lim="800000"/>
                          <a:headEnd type="none" w="sm" len="sm"/>
                          <a:tailEnd type="none" w="sm" len="sm"/>
                        </a:ln>
                      </wps:spPr>
                      <wps:txbx>
                        <w:txbxContent>
                          <w:p w:rsidR="001F6870" w:rsidRDefault="00CC2328">
                            <w:pPr>
                              <w:spacing w:line="258" w:lineRule="auto"/>
                              <w:jc w:val="center"/>
                              <w:textDirection w:val="btLr"/>
                            </w:pPr>
                            <w:r>
                              <w:rPr>
                                <w:b/>
                                <w:color w:val="000000"/>
                                <w:sz w:val="24"/>
                                <w:u w:val="single"/>
                              </w:rPr>
                              <w:t>PSHE:</w:t>
                            </w:r>
                            <w:r>
                              <w:rPr>
                                <w:color w:val="000000"/>
                                <w:sz w:val="24"/>
                              </w:rPr>
                              <w:t xml:space="preserve"> In PSHE our topic is called ‘Relationships’. Within this unit we will be exploring their friendships and their relationships</w:t>
                            </w:r>
                            <w:r>
                              <w:rPr>
                                <w:color w:val="000000"/>
                                <w:sz w:val="24"/>
                              </w:rPr>
                              <w:t xml:space="preserve"> within their family. </w:t>
                            </w:r>
                          </w:p>
                          <w:p w:rsidR="001F6870" w:rsidRDefault="00CC2328">
                            <w:pPr>
                              <w:spacing w:line="258" w:lineRule="auto"/>
                              <w:jc w:val="center"/>
                              <w:textDirection w:val="btLr"/>
                            </w:pPr>
                            <w:r>
                              <w:rPr>
                                <w:b/>
                                <w:color w:val="000000"/>
                                <w:sz w:val="24"/>
                                <w:u w:val="single"/>
                              </w:rPr>
                              <w:t>RE:</w:t>
                            </w:r>
                            <w:r>
                              <w:rPr>
                                <w:color w:val="000000"/>
                                <w:sz w:val="24"/>
                              </w:rPr>
                              <w:t xml:space="preserve"> </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-380999</wp:posOffset>
                </wp:positionH>
                <wp:positionV relativeFrom="paragraph">
                  <wp:posOffset>4076700</wp:posOffset>
                </wp:positionV>
                <wp:extent cx="3154680" cy="1988820"/>
                <wp:effectExtent b="0" l="0" r="0" t="0"/>
                <wp:wrapNone/>
                <wp:docPr id="20"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3154680" cy="198882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3098800</wp:posOffset>
                </wp:positionH>
                <wp:positionV relativeFrom="paragraph">
                  <wp:posOffset>3987800</wp:posOffset>
                </wp:positionV>
                <wp:extent cx="2641600" cy="1946275"/>
                <wp:effectExtent l="0" t="0" r="0" b="0"/>
                <wp:wrapNone/>
                <wp:docPr id="13" name=""/>
                <wp:cNvGraphicFramePr/>
                <a:graphic xmlns:a="http://schemas.openxmlformats.org/drawingml/2006/main">
                  <a:graphicData uri="http://schemas.microsoft.com/office/word/2010/wordprocessingShape">
                    <wps:wsp>
                      <wps:cNvSpPr/>
                      <wps:spPr>
                        <a:xfrm>
                          <a:off x="4031550" y="2813213"/>
                          <a:ext cx="2628900" cy="1933575"/>
                        </a:xfrm>
                        <a:prstGeom prst="rect">
                          <a:avLst/>
                        </a:prstGeom>
                        <a:solidFill>
                          <a:srgbClr val="D8E2F3"/>
                        </a:solidFill>
                        <a:ln w="12700" cap="flat" cmpd="sng">
                          <a:solidFill>
                            <a:schemeClr val="dk1"/>
                          </a:solidFill>
                          <a:prstDash val="solid"/>
                          <a:miter lim="800000"/>
                          <a:headEnd type="none" w="sm" len="sm"/>
                          <a:tailEnd type="none" w="sm" len="sm"/>
                        </a:ln>
                      </wps:spPr>
                      <wps:txbx>
                        <w:txbxContent>
                          <w:p w:rsidR="001F6870" w:rsidRDefault="00CC2328">
                            <w:pPr>
                              <w:spacing w:line="258" w:lineRule="auto"/>
                              <w:jc w:val="center"/>
                              <w:textDirection w:val="btLr"/>
                            </w:pPr>
                            <w:r>
                              <w:rPr>
                                <w:b/>
                                <w:color w:val="000000"/>
                                <w:sz w:val="24"/>
                                <w:u w:val="single"/>
                              </w:rPr>
                              <w:t>ICT:</w:t>
                            </w:r>
                            <w:r>
                              <w:rPr>
                                <w:color w:val="000000"/>
                                <w:sz w:val="24"/>
                              </w:rPr>
                              <w:t xml:space="preserve"> Within ICT children will continue to develop their online safety knowledge. They will also be exploring how to use what is available online to share their interests safely.   </w:t>
                            </w:r>
                          </w:p>
                          <w:p w:rsidR="001F6870" w:rsidRDefault="00CC2328">
                            <w:pPr>
                              <w:spacing w:line="258" w:lineRule="auto"/>
                              <w:jc w:val="center"/>
                              <w:textDirection w:val="btLr"/>
                            </w:pPr>
                            <w:r>
                              <w:rPr>
                                <w:b/>
                                <w:color w:val="000000"/>
                                <w:sz w:val="24"/>
                                <w:u w:val="single"/>
                              </w:rPr>
                              <w:t>Spanish</w:t>
                            </w:r>
                            <w:r>
                              <w:rPr>
                                <w:color w:val="000000"/>
                                <w:sz w:val="24"/>
                              </w:rPr>
                              <w:t xml:space="preserve">: We will be ensuring children are able to continue a conversation and talk about where they live. </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3098800</wp:posOffset>
                </wp:positionH>
                <wp:positionV relativeFrom="paragraph">
                  <wp:posOffset>3987800</wp:posOffset>
                </wp:positionV>
                <wp:extent cx="2641600" cy="1946275"/>
                <wp:effectExtent b="0" l="0" r="0" t="0"/>
                <wp:wrapNone/>
                <wp:docPr id="13"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641600" cy="194627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6007100</wp:posOffset>
                </wp:positionH>
                <wp:positionV relativeFrom="paragraph">
                  <wp:posOffset>1955800</wp:posOffset>
                </wp:positionV>
                <wp:extent cx="3451225" cy="2041525"/>
                <wp:effectExtent l="0" t="0" r="0" b="0"/>
                <wp:wrapNone/>
                <wp:docPr id="14" name=""/>
                <wp:cNvGraphicFramePr/>
                <a:graphic xmlns:a="http://schemas.openxmlformats.org/drawingml/2006/main">
                  <a:graphicData uri="http://schemas.microsoft.com/office/word/2010/wordprocessingShape">
                    <wps:wsp>
                      <wps:cNvSpPr/>
                      <wps:spPr>
                        <a:xfrm>
                          <a:off x="3626738" y="2765588"/>
                          <a:ext cx="3438525" cy="2028825"/>
                        </a:xfrm>
                        <a:prstGeom prst="rect">
                          <a:avLst/>
                        </a:prstGeom>
                        <a:solidFill>
                          <a:srgbClr val="FBE4D4"/>
                        </a:solidFill>
                        <a:ln w="12700" cap="flat" cmpd="sng">
                          <a:solidFill>
                            <a:schemeClr val="dk1"/>
                          </a:solidFill>
                          <a:prstDash val="solid"/>
                          <a:miter lim="800000"/>
                          <a:headEnd type="none" w="sm" len="sm"/>
                          <a:tailEnd type="none" w="sm" len="sm"/>
                        </a:ln>
                      </wps:spPr>
                      <wps:txbx>
                        <w:txbxContent>
                          <w:p w:rsidR="001F6870" w:rsidRDefault="00CC2328">
                            <w:pPr>
                              <w:spacing w:line="258" w:lineRule="auto"/>
                              <w:jc w:val="center"/>
                              <w:textDirection w:val="btLr"/>
                            </w:pPr>
                            <w:r>
                              <w:rPr>
                                <w:b/>
                                <w:color w:val="000000"/>
                                <w:sz w:val="28"/>
                                <w:u w:val="single"/>
                              </w:rPr>
                              <w:t>PE:</w:t>
                            </w:r>
                            <w:r>
                              <w:rPr>
                                <w:color w:val="000000"/>
                                <w:sz w:val="28"/>
                              </w:rPr>
                              <w:t xml:space="preserve"> In PE this term, children will be exploring the history of sports and their importance to Britain. Children will also be looking at healthy living an</w:t>
                            </w:r>
                            <w:r>
                              <w:rPr>
                                <w:color w:val="000000"/>
                                <w:sz w:val="28"/>
                              </w:rPr>
                              <w:t xml:space="preserve">d exploring ways to have a balanced diet. </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6007100</wp:posOffset>
                </wp:positionH>
                <wp:positionV relativeFrom="paragraph">
                  <wp:posOffset>1955800</wp:posOffset>
                </wp:positionV>
                <wp:extent cx="3451225" cy="2041525"/>
                <wp:effectExtent b="0" l="0" r="0" t="0"/>
                <wp:wrapNone/>
                <wp:docPr id="14"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3451225" cy="204152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6197600</wp:posOffset>
                </wp:positionH>
                <wp:positionV relativeFrom="paragraph">
                  <wp:posOffset>-749299</wp:posOffset>
                </wp:positionV>
                <wp:extent cx="3138170" cy="2527300"/>
                <wp:effectExtent l="0" t="0" r="0" b="0"/>
                <wp:wrapNone/>
                <wp:docPr id="18" name=""/>
                <wp:cNvGraphicFramePr/>
                <a:graphic xmlns:a="http://schemas.openxmlformats.org/drawingml/2006/main">
                  <a:graphicData uri="http://schemas.microsoft.com/office/word/2010/wordprocessingShape">
                    <wps:wsp>
                      <wps:cNvSpPr/>
                      <wps:spPr>
                        <a:xfrm>
                          <a:off x="3783265" y="2522700"/>
                          <a:ext cx="3125470" cy="2514600"/>
                        </a:xfrm>
                        <a:prstGeom prst="rect">
                          <a:avLst/>
                        </a:prstGeom>
                        <a:solidFill>
                          <a:srgbClr val="C4E0B2"/>
                        </a:solidFill>
                        <a:ln w="12700" cap="flat" cmpd="sng">
                          <a:solidFill>
                            <a:schemeClr val="dk1"/>
                          </a:solidFill>
                          <a:prstDash val="solid"/>
                          <a:miter lim="800000"/>
                          <a:headEnd type="none" w="sm" len="sm"/>
                          <a:tailEnd type="none" w="sm" len="sm"/>
                        </a:ln>
                      </wps:spPr>
                      <wps:txbx>
                        <w:txbxContent>
                          <w:p w:rsidR="001F6870" w:rsidRDefault="00CC2328">
                            <w:pPr>
                              <w:spacing w:line="258" w:lineRule="auto"/>
                              <w:jc w:val="center"/>
                              <w:textDirection w:val="btLr"/>
                            </w:pPr>
                            <w:r>
                              <w:rPr>
                                <w:b/>
                                <w:color w:val="000000"/>
                                <w:sz w:val="24"/>
                                <w:u w:val="single"/>
                              </w:rPr>
                              <w:t>Art and Design:</w:t>
                            </w:r>
                            <w:r>
                              <w:rPr>
                                <w:color w:val="000000"/>
                                <w:sz w:val="24"/>
                              </w:rPr>
                              <w:t xml:space="preserve"> Our art and design this term will be focused on using our topic knowledge to design and create a leisure centre. We will also be developing our drawing skills by creating art based on sports. </w:t>
                            </w:r>
                          </w:p>
                          <w:p w:rsidR="001F6870" w:rsidRDefault="00CC2328">
                            <w:pPr>
                              <w:spacing w:line="258" w:lineRule="auto"/>
                              <w:jc w:val="center"/>
                              <w:textDirection w:val="btLr"/>
                            </w:pPr>
                            <w:r>
                              <w:rPr>
                                <w:b/>
                                <w:color w:val="000000"/>
                                <w:sz w:val="24"/>
                                <w:u w:val="single"/>
                              </w:rPr>
                              <w:t>M</w:t>
                            </w:r>
                            <w:r>
                              <w:rPr>
                                <w:b/>
                                <w:color w:val="000000"/>
                                <w:sz w:val="24"/>
                                <w:u w:val="single"/>
                              </w:rPr>
                              <w:t>usic:</w:t>
                            </w:r>
                            <w:r>
                              <w:rPr>
                                <w:color w:val="000000"/>
                                <w:sz w:val="24"/>
                              </w:rPr>
                              <w:t xml:space="preserve"> Within music, children will be asked to listen to various songs that are linked to sports, for example national anthems. They will explore the importance of these songs and the history behind them. </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6197600</wp:posOffset>
                </wp:positionH>
                <wp:positionV relativeFrom="paragraph">
                  <wp:posOffset>-749299</wp:posOffset>
                </wp:positionV>
                <wp:extent cx="3138170" cy="2527300"/>
                <wp:effectExtent b="0" l="0" r="0" t="0"/>
                <wp:wrapNone/>
                <wp:docPr id="18"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3138170" cy="252730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5905500</wp:posOffset>
                </wp:positionH>
                <wp:positionV relativeFrom="paragraph">
                  <wp:posOffset>4229100</wp:posOffset>
                </wp:positionV>
                <wp:extent cx="3640455" cy="2070100"/>
                <wp:effectExtent l="0" t="0" r="0" b="0"/>
                <wp:wrapNone/>
                <wp:docPr id="15" name=""/>
                <wp:cNvGraphicFramePr/>
                <a:graphic xmlns:a="http://schemas.openxmlformats.org/drawingml/2006/main">
                  <a:graphicData uri="http://schemas.microsoft.com/office/word/2010/wordprocessingShape">
                    <wps:wsp>
                      <wps:cNvSpPr/>
                      <wps:spPr>
                        <a:xfrm>
                          <a:off x="3532123" y="2751300"/>
                          <a:ext cx="3627755" cy="2057400"/>
                        </a:xfrm>
                        <a:prstGeom prst="rect">
                          <a:avLst/>
                        </a:prstGeom>
                        <a:solidFill>
                          <a:srgbClr val="FEE599"/>
                        </a:solidFill>
                        <a:ln w="12700" cap="flat" cmpd="sng">
                          <a:solidFill>
                            <a:schemeClr val="dk1"/>
                          </a:solidFill>
                          <a:prstDash val="solid"/>
                          <a:miter lim="800000"/>
                          <a:headEnd type="none" w="sm" len="sm"/>
                          <a:tailEnd type="none" w="sm" len="sm"/>
                        </a:ln>
                      </wps:spPr>
                      <wps:txbx>
                        <w:txbxContent>
                          <w:p w:rsidR="001F6870" w:rsidRDefault="00CC2328">
                            <w:pPr>
                              <w:spacing w:line="258" w:lineRule="auto"/>
                              <w:jc w:val="center"/>
                              <w:textDirection w:val="btLr"/>
                            </w:pPr>
                            <w:r>
                              <w:rPr>
                                <w:b/>
                                <w:color w:val="000000"/>
                                <w:sz w:val="28"/>
                                <w:u w:val="single"/>
                              </w:rPr>
                              <w:t>Geography:</w:t>
                            </w:r>
                            <w:r>
                              <w:rPr>
                                <w:color w:val="000000"/>
                                <w:sz w:val="28"/>
                              </w:rPr>
                              <w:t xml:space="preserve"> Within Geography, we will be explorin</w:t>
                            </w:r>
                            <w:r>
                              <w:rPr>
                                <w:color w:val="000000"/>
                                <w:sz w:val="28"/>
                              </w:rPr>
                              <w:t xml:space="preserve">g the local area and how we can use the area and the resources within it to spend our leisure time.   </w:t>
                            </w:r>
                          </w:p>
                          <w:p w:rsidR="001F6870" w:rsidRDefault="00CC2328">
                            <w:pPr>
                              <w:spacing w:line="258" w:lineRule="auto"/>
                              <w:jc w:val="center"/>
                              <w:textDirection w:val="btLr"/>
                            </w:pPr>
                            <w:r>
                              <w:rPr>
                                <w:b/>
                                <w:color w:val="000000"/>
                                <w:sz w:val="28"/>
                                <w:u w:val="single"/>
                              </w:rPr>
                              <w:t>History</w:t>
                            </w:r>
                            <w:r>
                              <w:rPr>
                                <w:color w:val="000000"/>
                                <w:sz w:val="28"/>
                              </w:rPr>
                              <w:t xml:space="preserve">: We are going to be exploring how sports have changed within Britain and how people spend their leisure time has changed over the years.    </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5905500</wp:posOffset>
                </wp:positionH>
                <wp:positionV relativeFrom="paragraph">
                  <wp:posOffset>4229100</wp:posOffset>
                </wp:positionV>
                <wp:extent cx="3640455" cy="2070100"/>
                <wp:effectExtent b="0" l="0" r="0" t="0"/>
                <wp:wrapNone/>
                <wp:docPr id="15"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3640455" cy="2070100"/>
                        </a:xfrm>
                        <a:prstGeom prst="rect"/>
                        <a:ln/>
                      </pic:spPr>
                    </pic:pic>
                  </a:graphicData>
                </a:graphic>
              </wp:anchor>
            </w:drawing>
          </mc:Fallback>
        </mc:AlternateContent>
      </w:r>
    </w:p>
    <w:sectPr w:rsidR="001F6870">
      <w:pgSz w:w="16838" w:h="11906"/>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870"/>
    <w:rsid w:val="001F6870"/>
    <w:rsid w:val="00CC2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3D43D-76EC-4BBC-9095-CF0D8DD8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image" Target="media/image9.png"/><Relationship Id="rId15" Type="http://schemas.openxmlformats.org/officeDocument/2006/relationships/image" Target="media/image4.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8.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ztwr0CUEUYlc7+2qtbRgDtITUA==">AMUW2mU5LG/RbeAFlb0SsEsV/CyzbDpv38ykYGZSEHEbADvhr39zWrrzlYZ5CUBirSoDrjbONxpbyuzont4qIrARaZhvW9WR2i368z/jC1yEttlZhHNez/6I8m+ZK8ifcUNrw8Xz3oRF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Seven Fields Primary School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A Peapell</dc:creator>
  <cp:lastModifiedBy>Miss A Peapell</cp:lastModifiedBy>
  <cp:revision>2</cp:revision>
  <dcterms:created xsi:type="dcterms:W3CDTF">2020-04-21T11:05:00Z</dcterms:created>
  <dcterms:modified xsi:type="dcterms:W3CDTF">2020-04-21T11:05:00Z</dcterms:modified>
</cp:coreProperties>
</file>